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125192DC" w:rsidR="00B26598" w:rsidRPr="00FF5405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FF5405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51B2F234" w14:textId="58FC7A6D" w:rsidR="00B26598" w:rsidRPr="009512B5" w:rsidRDefault="0070612B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зачету</w:t>
      </w:r>
    </w:p>
    <w:p w14:paraId="59029120" w14:textId="54C9DAAC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70612B">
        <w:rPr>
          <w:b/>
          <w:u w:val="single"/>
        </w:rPr>
        <w:t>Основы проектирования баз данных</w:t>
      </w:r>
    </w:p>
    <w:p w14:paraId="52866977" w14:textId="01B8C19E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6C0DBE" w:rsidRPr="006C0DBE">
        <w:rPr>
          <w:b/>
          <w:u w:val="single"/>
        </w:rPr>
        <w:t>09.02.07 Информационные системы и программирования</w:t>
      </w:r>
    </w:p>
    <w:p w14:paraId="0988E934" w14:textId="52B8C798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FF5405">
        <w:rPr>
          <w:b/>
          <w:u w:val="single"/>
          <w:lang w:val="en-US"/>
        </w:rPr>
        <w:t>IV</w:t>
      </w:r>
      <w:r w:rsidRPr="009512B5">
        <w:rPr>
          <w:b/>
          <w:u w:val="single"/>
        </w:rPr>
        <w:t xml:space="preserve"> </w:t>
      </w:r>
      <w:bookmarkStart w:id="0" w:name="_GoBack"/>
      <w:bookmarkEnd w:id="0"/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0612A8B4" w14:textId="77777777" w:rsidR="0070612B" w:rsidRPr="0070612B" w:rsidRDefault="0070612B" w:rsidP="0070612B">
      <w:pPr>
        <w:tabs>
          <w:tab w:val="left" w:pos="567"/>
        </w:tabs>
        <w:spacing w:line="360" w:lineRule="auto"/>
        <w:jc w:val="center"/>
        <w:rPr>
          <w:sz w:val="28"/>
          <w:szCs w:val="28"/>
        </w:rPr>
      </w:pPr>
    </w:p>
    <w:p w14:paraId="14DEB4CB" w14:textId="77777777" w:rsidR="0070612B" w:rsidRPr="00FF5405" w:rsidRDefault="0070612B" w:rsidP="00FF5405">
      <w:pPr>
        <w:pStyle w:val="a4"/>
        <w:numPr>
          <w:ilvl w:val="1"/>
          <w:numId w:val="4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F5405">
        <w:rPr>
          <w:rFonts w:ascii="Times New Roman" w:hAnsi="Times New Roman" w:cs="Times New Roman"/>
        </w:rPr>
        <w:t>Основные определения и понятия: данные, банк данных, база данных, СУБД.</w:t>
      </w:r>
    </w:p>
    <w:p w14:paraId="3ECA9A73" w14:textId="77777777" w:rsidR="0070612B" w:rsidRPr="00FF5405" w:rsidRDefault="0070612B" w:rsidP="00FF5405">
      <w:pPr>
        <w:pStyle w:val="a4"/>
        <w:numPr>
          <w:ilvl w:val="1"/>
          <w:numId w:val="4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F5405">
        <w:rPr>
          <w:rFonts w:ascii="Times New Roman" w:hAnsi="Times New Roman" w:cs="Times New Roman"/>
        </w:rPr>
        <w:t>СУБД и ее место в системе программного обеспечения ЭВМ.</w:t>
      </w:r>
    </w:p>
    <w:p w14:paraId="7D940B49" w14:textId="77777777" w:rsidR="0070612B" w:rsidRPr="00FF5405" w:rsidRDefault="0070612B" w:rsidP="00FF5405">
      <w:pPr>
        <w:pStyle w:val="a4"/>
        <w:numPr>
          <w:ilvl w:val="1"/>
          <w:numId w:val="4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F5405">
        <w:rPr>
          <w:rFonts w:ascii="Times New Roman" w:hAnsi="Times New Roman" w:cs="Times New Roman"/>
        </w:rPr>
        <w:t>Компоненты банка данных.</w:t>
      </w:r>
    </w:p>
    <w:p w14:paraId="3381E3BC" w14:textId="77777777" w:rsidR="0070612B" w:rsidRPr="00FF5405" w:rsidRDefault="0070612B" w:rsidP="00FF5405">
      <w:pPr>
        <w:pStyle w:val="a4"/>
        <w:numPr>
          <w:ilvl w:val="1"/>
          <w:numId w:val="4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F5405">
        <w:rPr>
          <w:rFonts w:ascii="Times New Roman" w:hAnsi="Times New Roman" w:cs="Times New Roman"/>
        </w:rPr>
        <w:t>Информационная база данных.</w:t>
      </w:r>
    </w:p>
    <w:p w14:paraId="190A72A6" w14:textId="77777777" w:rsidR="0070612B" w:rsidRPr="00FF5405" w:rsidRDefault="0070612B" w:rsidP="00FF5405">
      <w:pPr>
        <w:pStyle w:val="a4"/>
        <w:numPr>
          <w:ilvl w:val="1"/>
          <w:numId w:val="4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F5405">
        <w:rPr>
          <w:rFonts w:ascii="Times New Roman" w:hAnsi="Times New Roman" w:cs="Times New Roman"/>
        </w:rPr>
        <w:t>Концептуальная, логическая и физическая модели данных.</w:t>
      </w:r>
    </w:p>
    <w:p w14:paraId="40DD0B7E" w14:textId="77777777" w:rsidR="0070612B" w:rsidRPr="00FF5405" w:rsidRDefault="0070612B" w:rsidP="00FF5405">
      <w:pPr>
        <w:pStyle w:val="a4"/>
        <w:numPr>
          <w:ilvl w:val="1"/>
          <w:numId w:val="4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F5405">
        <w:rPr>
          <w:rFonts w:ascii="Times New Roman" w:hAnsi="Times New Roman" w:cs="Times New Roman"/>
        </w:rPr>
        <w:t>Лингвистические средства.</w:t>
      </w:r>
    </w:p>
    <w:p w14:paraId="7B0EBBA8" w14:textId="77777777" w:rsidR="0070612B" w:rsidRPr="00FF5405" w:rsidRDefault="0070612B" w:rsidP="00FF5405">
      <w:pPr>
        <w:pStyle w:val="a4"/>
        <w:numPr>
          <w:ilvl w:val="1"/>
          <w:numId w:val="4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F5405">
        <w:rPr>
          <w:rFonts w:ascii="Times New Roman" w:hAnsi="Times New Roman" w:cs="Times New Roman"/>
        </w:rPr>
        <w:t>Программные средства.</w:t>
      </w:r>
    </w:p>
    <w:p w14:paraId="7F4228E5" w14:textId="77777777" w:rsidR="0070612B" w:rsidRPr="00FF5405" w:rsidRDefault="0070612B" w:rsidP="00FF5405">
      <w:pPr>
        <w:pStyle w:val="a4"/>
        <w:numPr>
          <w:ilvl w:val="1"/>
          <w:numId w:val="4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F5405">
        <w:rPr>
          <w:rFonts w:ascii="Times New Roman" w:hAnsi="Times New Roman" w:cs="Times New Roman"/>
        </w:rPr>
        <w:t>Технические средства.</w:t>
      </w:r>
    </w:p>
    <w:p w14:paraId="2827C59D" w14:textId="77777777" w:rsidR="0070612B" w:rsidRPr="00FF5405" w:rsidRDefault="0070612B" w:rsidP="00FF5405">
      <w:pPr>
        <w:pStyle w:val="a4"/>
        <w:numPr>
          <w:ilvl w:val="1"/>
          <w:numId w:val="4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F5405">
        <w:rPr>
          <w:rFonts w:ascii="Times New Roman" w:hAnsi="Times New Roman" w:cs="Times New Roman"/>
        </w:rPr>
        <w:t>Организационно-административное и нормативно-методическое обеспечение.</w:t>
      </w:r>
    </w:p>
    <w:p w14:paraId="18D4EB95" w14:textId="77777777" w:rsidR="0070612B" w:rsidRPr="00FF5405" w:rsidRDefault="0070612B" w:rsidP="00FF5405">
      <w:pPr>
        <w:pStyle w:val="a4"/>
        <w:numPr>
          <w:ilvl w:val="1"/>
          <w:numId w:val="4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F5405">
        <w:rPr>
          <w:rFonts w:ascii="Times New Roman" w:hAnsi="Times New Roman" w:cs="Times New Roman"/>
        </w:rPr>
        <w:t>Классификация моделей.</w:t>
      </w:r>
    </w:p>
    <w:p w14:paraId="3B5E7AE9" w14:textId="77777777" w:rsidR="0070612B" w:rsidRPr="00FF5405" w:rsidRDefault="0070612B" w:rsidP="00FF5405">
      <w:pPr>
        <w:pStyle w:val="a4"/>
        <w:numPr>
          <w:ilvl w:val="1"/>
          <w:numId w:val="4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F5405">
        <w:rPr>
          <w:rFonts w:ascii="Times New Roman" w:hAnsi="Times New Roman" w:cs="Times New Roman"/>
        </w:rPr>
        <w:t>Структуры данных.</w:t>
      </w:r>
    </w:p>
    <w:p w14:paraId="329E16EF" w14:textId="77777777" w:rsidR="0070612B" w:rsidRPr="00FF5405" w:rsidRDefault="0070612B" w:rsidP="00FF5405">
      <w:pPr>
        <w:pStyle w:val="a4"/>
        <w:numPr>
          <w:ilvl w:val="1"/>
          <w:numId w:val="4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F5405">
        <w:rPr>
          <w:rFonts w:ascii="Times New Roman" w:hAnsi="Times New Roman" w:cs="Times New Roman"/>
        </w:rPr>
        <w:t>Классификация структур данных.</w:t>
      </w:r>
    </w:p>
    <w:p w14:paraId="75E2A3F1" w14:textId="77777777" w:rsidR="0070612B" w:rsidRPr="00FF5405" w:rsidRDefault="0070612B" w:rsidP="00FF5405">
      <w:pPr>
        <w:pStyle w:val="a4"/>
        <w:numPr>
          <w:ilvl w:val="1"/>
          <w:numId w:val="4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F5405">
        <w:rPr>
          <w:rFonts w:ascii="Times New Roman" w:hAnsi="Times New Roman" w:cs="Times New Roman"/>
        </w:rPr>
        <w:t>Линейные структуры.</w:t>
      </w:r>
    </w:p>
    <w:p w14:paraId="12B83B95" w14:textId="77777777" w:rsidR="0070612B" w:rsidRPr="00FF5405" w:rsidRDefault="0070612B" w:rsidP="00FF5405">
      <w:pPr>
        <w:pStyle w:val="a4"/>
        <w:numPr>
          <w:ilvl w:val="1"/>
          <w:numId w:val="4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F5405">
        <w:rPr>
          <w:rFonts w:ascii="Times New Roman" w:hAnsi="Times New Roman" w:cs="Times New Roman"/>
        </w:rPr>
        <w:t>Нелинейные структуры.</w:t>
      </w:r>
    </w:p>
    <w:p w14:paraId="40D26D50" w14:textId="77777777" w:rsidR="0070612B" w:rsidRPr="00FF5405" w:rsidRDefault="0070612B" w:rsidP="00FF5405">
      <w:pPr>
        <w:pStyle w:val="a4"/>
        <w:numPr>
          <w:ilvl w:val="1"/>
          <w:numId w:val="4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F5405">
        <w:rPr>
          <w:rFonts w:ascii="Times New Roman" w:hAnsi="Times New Roman" w:cs="Times New Roman"/>
        </w:rPr>
        <w:t>Сетевые структуры.</w:t>
      </w:r>
    </w:p>
    <w:p w14:paraId="63B87A04" w14:textId="77777777" w:rsidR="0070612B" w:rsidRPr="00FF5405" w:rsidRDefault="0070612B" w:rsidP="00FF5405">
      <w:pPr>
        <w:pStyle w:val="a4"/>
        <w:numPr>
          <w:ilvl w:val="1"/>
          <w:numId w:val="4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F5405">
        <w:rPr>
          <w:rFonts w:ascii="Times New Roman" w:hAnsi="Times New Roman" w:cs="Times New Roman"/>
        </w:rPr>
        <w:t>Реляционная модель данных.</w:t>
      </w:r>
    </w:p>
    <w:p w14:paraId="372DD122" w14:textId="77777777" w:rsidR="0070612B" w:rsidRPr="00FF5405" w:rsidRDefault="0070612B" w:rsidP="00FF5405">
      <w:pPr>
        <w:pStyle w:val="a4"/>
        <w:numPr>
          <w:ilvl w:val="1"/>
          <w:numId w:val="4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F5405">
        <w:rPr>
          <w:rFonts w:ascii="Times New Roman" w:hAnsi="Times New Roman" w:cs="Times New Roman"/>
        </w:rPr>
        <w:t>Правила Кодда.</w:t>
      </w:r>
    </w:p>
    <w:p w14:paraId="73BCCB7B" w14:textId="77777777" w:rsidR="0070612B" w:rsidRPr="00FF5405" w:rsidRDefault="0070612B" w:rsidP="00FF5405">
      <w:pPr>
        <w:pStyle w:val="a4"/>
        <w:numPr>
          <w:ilvl w:val="1"/>
          <w:numId w:val="4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F5405">
        <w:rPr>
          <w:rFonts w:ascii="Times New Roman" w:hAnsi="Times New Roman" w:cs="Times New Roman"/>
        </w:rPr>
        <w:t>Типы взаимосвязей в модели: «один-к-одному», «один-ко-многим» и «многие-ко-многим».</w:t>
      </w:r>
    </w:p>
    <w:p w14:paraId="2CD72E7D" w14:textId="77777777" w:rsidR="0070612B" w:rsidRPr="00FF5405" w:rsidRDefault="0070612B" w:rsidP="00FF5405">
      <w:pPr>
        <w:pStyle w:val="a4"/>
        <w:numPr>
          <w:ilvl w:val="1"/>
          <w:numId w:val="4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F5405">
        <w:rPr>
          <w:rFonts w:ascii="Times New Roman" w:hAnsi="Times New Roman" w:cs="Times New Roman"/>
        </w:rPr>
        <w:t>Реляционный подход к построению модели данных.</w:t>
      </w:r>
    </w:p>
    <w:p w14:paraId="561F2E2D" w14:textId="77777777" w:rsidR="0070612B" w:rsidRPr="00FF5405" w:rsidRDefault="0070612B" w:rsidP="00FF5405">
      <w:pPr>
        <w:pStyle w:val="a4"/>
        <w:numPr>
          <w:ilvl w:val="1"/>
          <w:numId w:val="4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F5405">
        <w:rPr>
          <w:rFonts w:ascii="Times New Roman" w:hAnsi="Times New Roman" w:cs="Times New Roman"/>
        </w:rPr>
        <w:t>Преобразование взаимосвязи «многие-ко-многим» в таблицу перекрестных связей.</w:t>
      </w:r>
    </w:p>
    <w:p w14:paraId="053B5A1B" w14:textId="77777777" w:rsidR="0070612B" w:rsidRPr="00FF5405" w:rsidRDefault="0070612B" w:rsidP="00FF5405">
      <w:pPr>
        <w:pStyle w:val="a4"/>
        <w:numPr>
          <w:ilvl w:val="1"/>
          <w:numId w:val="4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F5405">
        <w:rPr>
          <w:rFonts w:ascii="Times New Roman" w:hAnsi="Times New Roman" w:cs="Times New Roman"/>
        </w:rPr>
        <w:t>Основные операции реляционной алгебры.</w:t>
      </w:r>
    </w:p>
    <w:p w14:paraId="50FC648C" w14:textId="77777777" w:rsidR="0070612B" w:rsidRPr="00FF5405" w:rsidRDefault="0070612B" w:rsidP="00FF5405">
      <w:pPr>
        <w:pStyle w:val="a4"/>
        <w:numPr>
          <w:ilvl w:val="1"/>
          <w:numId w:val="4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F5405">
        <w:rPr>
          <w:rFonts w:ascii="Times New Roman" w:hAnsi="Times New Roman" w:cs="Times New Roman"/>
        </w:rPr>
        <w:t>Требования, предъявляемые к базе данных.</w:t>
      </w:r>
    </w:p>
    <w:p w14:paraId="7DAA252C" w14:textId="77777777" w:rsidR="0070612B" w:rsidRPr="00FF5405" w:rsidRDefault="0070612B" w:rsidP="00FF5405">
      <w:pPr>
        <w:pStyle w:val="a4"/>
        <w:numPr>
          <w:ilvl w:val="1"/>
          <w:numId w:val="4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F5405">
        <w:rPr>
          <w:rFonts w:ascii="Times New Roman" w:hAnsi="Times New Roman" w:cs="Times New Roman"/>
        </w:rPr>
        <w:t>Классификация баз данных.</w:t>
      </w:r>
    </w:p>
    <w:p w14:paraId="036112C8" w14:textId="77777777" w:rsidR="0070612B" w:rsidRPr="00FF5405" w:rsidRDefault="0070612B" w:rsidP="00FF5405">
      <w:pPr>
        <w:pStyle w:val="a4"/>
        <w:numPr>
          <w:ilvl w:val="1"/>
          <w:numId w:val="4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F5405">
        <w:rPr>
          <w:rFonts w:ascii="Times New Roman" w:hAnsi="Times New Roman" w:cs="Times New Roman"/>
        </w:rPr>
        <w:t>Схема управления данными в СУБД.</w:t>
      </w:r>
    </w:p>
    <w:p w14:paraId="3E1A37A2" w14:textId="77777777" w:rsidR="0070612B" w:rsidRPr="00FF5405" w:rsidRDefault="0070612B" w:rsidP="00FF5405">
      <w:pPr>
        <w:pStyle w:val="a4"/>
        <w:numPr>
          <w:ilvl w:val="1"/>
          <w:numId w:val="4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F5405">
        <w:rPr>
          <w:rFonts w:ascii="Times New Roman" w:hAnsi="Times New Roman" w:cs="Times New Roman"/>
        </w:rPr>
        <w:t>Определение сущностей и взаимосвязей.</w:t>
      </w:r>
    </w:p>
    <w:p w14:paraId="0ED50571" w14:textId="77777777" w:rsidR="0070612B" w:rsidRPr="00FF5405" w:rsidRDefault="0070612B" w:rsidP="00FF5405">
      <w:pPr>
        <w:pStyle w:val="a4"/>
        <w:numPr>
          <w:ilvl w:val="1"/>
          <w:numId w:val="4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F5405">
        <w:rPr>
          <w:rFonts w:ascii="Times New Roman" w:hAnsi="Times New Roman" w:cs="Times New Roman"/>
        </w:rPr>
        <w:lastRenderedPageBreak/>
        <w:t>Задание первичного, альтернативного и внешнего ключей.</w:t>
      </w:r>
    </w:p>
    <w:p w14:paraId="1D3E6D63" w14:textId="77777777" w:rsidR="0070612B" w:rsidRPr="00FF5405" w:rsidRDefault="0070612B" w:rsidP="00FF5405">
      <w:pPr>
        <w:pStyle w:val="a4"/>
        <w:numPr>
          <w:ilvl w:val="1"/>
          <w:numId w:val="4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F5405">
        <w:rPr>
          <w:rFonts w:ascii="Times New Roman" w:hAnsi="Times New Roman" w:cs="Times New Roman"/>
        </w:rPr>
        <w:t>Приведение таблицы к требуемому уровню нормальности: первый, второй и третий уровни.</w:t>
      </w:r>
    </w:p>
    <w:p w14:paraId="7EF71E51" w14:textId="77777777" w:rsidR="0070612B" w:rsidRPr="00FF5405" w:rsidRDefault="0070612B" w:rsidP="00FF5405">
      <w:pPr>
        <w:pStyle w:val="a4"/>
        <w:numPr>
          <w:ilvl w:val="1"/>
          <w:numId w:val="4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F5405">
        <w:rPr>
          <w:rFonts w:ascii="Times New Roman" w:hAnsi="Times New Roman" w:cs="Times New Roman"/>
        </w:rPr>
        <w:t>Первая нормальная форма.</w:t>
      </w:r>
    </w:p>
    <w:p w14:paraId="695301D5" w14:textId="77777777" w:rsidR="0070612B" w:rsidRPr="00FF5405" w:rsidRDefault="0070612B" w:rsidP="00FF5405">
      <w:pPr>
        <w:pStyle w:val="a4"/>
        <w:numPr>
          <w:ilvl w:val="1"/>
          <w:numId w:val="4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F5405">
        <w:rPr>
          <w:rFonts w:ascii="Times New Roman" w:hAnsi="Times New Roman" w:cs="Times New Roman"/>
        </w:rPr>
        <w:t>Вторая нормальная форма.</w:t>
      </w:r>
    </w:p>
    <w:p w14:paraId="307A44B0" w14:textId="77777777" w:rsidR="0070612B" w:rsidRPr="00FF5405" w:rsidRDefault="0070612B" w:rsidP="00FF5405">
      <w:pPr>
        <w:pStyle w:val="a4"/>
        <w:numPr>
          <w:ilvl w:val="1"/>
          <w:numId w:val="4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F5405">
        <w:rPr>
          <w:rFonts w:ascii="Times New Roman" w:hAnsi="Times New Roman" w:cs="Times New Roman"/>
        </w:rPr>
        <w:t>Третья нормальная форма.</w:t>
      </w:r>
    </w:p>
    <w:p w14:paraId="5DA9D486" w14:textId="77777777" w:rsidR="0070612B" w:rsidRPr="00FF5405" w:rsidRDefault="0070612B" w:rsidP="00FF5405">
      <w:pPr>
        <w:pStyle w:val="a4"/>
        <w:numPr>
          <w:ilvl w:val="1"/>
          <w:numId w:val="4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F5405">
        <w:rPr>
          <w:rFonts w:ascii="Times New Roman" w:hAnsi="Times New Roman" w:cs="Times New Roman"/>
        </w:rPr>
        <w:t>Четвертая нормальная форма.</w:t>
      </w:r>
    </w:p>
    <w:p w14:paraId="574B088C" w14:textId="77777777" w:rsidR="0070612B" w:rsidRPr="00FF5405" w:rsidRDefault="0070612B" w:rsidP="00FF5405">
      <w:pPr>
        <w:pStyle w:val="a4"/>
        <w:numPr>
          <w:ilvl w:val="1"/>
          <w:numId w:val="4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F5405">
        <w:rPr>
          <w:rFonts w:ascii="Times New Roman" w:hAnsi="Times New Roman" w:cs="Times New Roman"/>
        </w:rPr>
        <w:t>Пятая нормальная форма.</w:t>
      </w:r>
    </w:p>
    <w:p w14:paraId="7493C3F7" w14:textId="77777777" w:rsidR="0070612B" w:rsidRPr="00FF5405" w:rsidRDefault="0070612B" w:rsidP="00FF5405">
      <w:pPr>
        <w:pStyle w:val="a4"/>
        <w:numPr>
          <w:ilvl w:val="1"/>
          <w:numId w:val="4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F5405">
        <w:rPr>
          <w:rFonts w:ascii="Times New Roman" w:hAnsi="Times New Roman" w:cs="Times New Roman"/>
        </w:rPr>
        <w:t>Назначение и структура файлов базы данных.</w:t>
      </w:r>
    </w:p>
    <w:p w14:paraId="63D1C427" w14:textId="77777777" w:rsidR="0070612B" w:rsidRPr="00FF5405" w:rsidRDefault="0070612B" w:rsidP="00FF5405">
      <w:pPr>
        <w:pStyle w:val="a4"/>
        <w:numPr>
          <w:ilvl w:val="1"/>
          <w:numId w:val="4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F5405">
        <w:rPr>
          <w:rFonts w:ascii="Times New Roman" w:hAnsi="Times New Roman" w:cs="Times New Roman"/>
        </w:rPr>
        <w:t>Создание и перемещение файла базы данных.</w:t>
      </w:r>
    </w:p>
    <w:p w14:paraId="015EFBE4" w14:textId="77777777" w:rsidR="0070612B" w:rsidRPr="00FF5405" w:rsidRDefault="0070612B" w:rsidP="00FF5405">
      <w:pPr>
        <w:pStyle w:val="a4"/>
        <w:numPr>
          <w:ilvl w:val="1"/>
          <w:numId w:val="4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F5405">
        <w:rPr>
          <w:rFonts w:ascii="Times New Roman" w:hAnsi="Times New Roman" w:cs="Times New Roman"/>
        </w:rPr>
        <w:t>Создание новой таблицы.</w:t>
      </w:r>
    </w:p>
    <w:p w14:paraId="33F206A3" w14:textId="77777777" w:rsidR="0070612B" w:rsidRPr="00FF5405" w:rsidRDefault="0070612B" w:rsidP="00FF5405">
      <w:pPr>
        <w:pStyle w:val="a4"/>
        <w:numPr>
          <w:ilvl w:val="1"/>
          <w:numId w:val="4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F5405">
        <w:rPr>
          <w:rFonts w:ascii="Times New Roman" w:hAnsi="Times New Roman" w:cs="Times New Roman"/>
        </w:rPr>
        <w:t>Открытие, редактирование и модификация таблицы.</w:t>
      </w:r>
    </w:p>
    <w:p w14:paraId="66F56684" w14:textId="77777777" w:rsidR="0070612B" w:rsidRPr="00FF5405" w:rsidRDefault="0070612B" w:rsidP="00FF5405">
      <w:pPr>
        <w:pStyle w:val="a4"/>
        <w:numPr>
          <w:ilvl w:val="1"/>
          <w:numId w:val="4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F5405">
        <w:rPr>
          <w:rFonts w:ascii="Times New Roman" w:hAnsi="Times New Roman" w:cs="Times New Roman"/>
        </w:rPr>
        <w:t>Организация данных на машинных носителях.</w:t>
      </w:r>
    </w:p>
    <w:p w14:paraId="6F6AD059" w14:textId="77777777" w:rsidR="0070612B" w:rsidRPr="00FF5405" w:rsidRDefault="0070612B" w:rsidP="00FF5405">
      <w:pPr>
        <w:pStyle w:val="a4"/>
        <w:numPr>
          <w:ilvl w:val="1"/>
          <w:numId w:val="4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F5405">
        <w:rPr>
          <w:rFonts w:ascii="Times New Roman" w:hAnsi="Times New Roman" w:cs="Times New Roman"/>
        </w:rPr>
        <w:t>Типы записей.</w:t>
      </w:r>
    </w:p>
    <w:p w14:paraId="6FC7C830" w14:textId="77777777" w:rsidR="0070612B" w:rsidRPr="00FF5405" w:rsidRDefault="0070612B" w:rsidP="00FF5405">
      <w:pPr>
        <w:pStyle w:val="a4"/>
        <w:numPr>
          <w:ilvl w:val="1"/>
          <w:numId w:val="4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F5405">
        <w:rPr>
          <w:rFonts w:ascii="Times New Roman" w:hAnsi="Times New Roman" w:cs="Times New Roman"/>
        </w:rPr>
        <w:t>Организация файлов.</w:t>
      </w:r>
    </w:p>
    <w:p w14:paraId="5E57BBF7" w14:textId="77777777" w:rsidR="0070612B" w:rsidRPr="00FF5405" w:rsidRDefault="0070612B" w:rsidP="00FF5405">
      <w:pPr>
        <w:pStyle w:val="a4"/>
        <w:numPr>
          <w:ilvl w:val="1"/>
          <w:numId w:val="4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F5405">
        <w:rPr>
          <w:rFonts w:ascii="Times New Roman" w:hAnsi="Times New Roman" w:cs="Times New Roman"/>
        </w:rPr>
        <w:t>Способы адресации и методы доступа к записям.</w:t>
      </w:r>
    </w:p>
    <w:p w14:paraId="66D2ED89" w14:textId="77777777" w:rsidR="0070612B" w:rsidRPr="00FF5405" w:rsidRDefault="0070612B" w:rsidP="00FF5405">
      <w:pPr>
        <w:pStyle w:val="a4"/>
        <w:numPr>
          <w:ilvl w:val="1"/>
          <w:numId w:val="4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F5405">
        <w:rPr>
          <w:rFonts w:ascii="Times New Roman" w:hAnsi="Times New Roman" w:cs="Times New Roman"/>
        </w:rPr>
        <w:t>Схемы организации данных на внешних носителях.</w:t>
      </w:r>
    </w:p>
    <w:p w14:paraId="44EF95CF" w14:textId="77777777" w:rsidR="0070612B" w:rsidRPr="00FF5405" w:rsidRDefault="0070612B" w:rsidP="00FF5405">
      <w:pPr>
        <w:pStyle w:val="a4"/>
        <w:numPr>
          <w:ilvl w:val="1"/>
          <w:numId w:val="4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F5405">
        <w:rPr>
          <w:rFonts w:ascii="Times New Roman" w:hAnsi="Times New Roman" w:cs="Times New Roman"/>
        </w:rPr>
        <w:t>Физическое представление иерархических структур.</w:t>
      </w:r>
    </w:p>
    <w:p w14:paraId="3652F566" w14:textId="77777777" w:rsidR="0070612B" w:rsidRPr="00FF5405" w:rsidRDefault="0070612B" w:rsidP="00FF5405">
      <w:pPr>
        <w:pStyle w:val="a4"/>
        <w:numPr>
          <w:ilvl w:val="1"/>
          <w:numId w:val="4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F5405">
        <w:rPr>
          <w:rFonts w:ascii="Times New Roman" w:hAnsi="Times New Roman" w:cs="Times New Roman"/>
        </w:rPr>
        <w:t>Физическое представление сетевых структур.</w:t>
      </w:r>
    </w:p>
    <w:p w14:paraId="279D23AC" w14:textId="77777777" w:rsidR="0070612B" w:rsidRPr="00FF5405" w:rsidRDefault="0070612B" w:rsidP="00FF5405">
      <w:pPr>
        <w:pStyle w:val="a4"/>
        <w:numPr>
          <w:ilvl w:val="1"/>
          <w:numId w:val="4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F5405">
        <w:rPr>
          <w:rFonts w:ascii="Times New Roman" w:hAnsi="Times New Roman" w:cs="Times New Roman"/>
        </w:rPr>
        <w:t>Файл-ориентированная организация данных.</w:t>
      </w:r>
    </w:p>
    <w:p w14:paraId="526E3A40" w14:textId="77777777" w:rsidR="0070612B" w:rsidRPr="00FF5405" w:rsidRDefault="0070612B" w:rsidP="00FF5405">
      <w:pPr>
        <w:pStyle w:val="a4"/>
        <w:numPr>
          <w:ilvl w:val="1"/>
          <w:numId w:val="4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F5405">
        <w:rPr>
          <w:rFonts w:ascii="Times New Roman" w:hAnsi="Times New Roman" w:cs="Times New Roman"/>
        </w:rPr>
        <w:t>Страничная организация данных.</w:t>
      </w:r>
    </w:p>
    <w:p w14:paraId="69BD8F00" w14:textId="77777777" w:rsidR="0070612B" w:rsidRPr="00FF5405" w:rsidRDefault="0070612B" w:rsidP="00FF5405">
      <w:pPr>
        <w:pStyle w:val="a4"/>
        <w:numPr>
          <w:ilvl w:val="1"/>
          <w:numId w:val="4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F5405">
        <w:rPr>
          <w:rFonts w:ascii="Times New Roman" w:hAnsi="Times New Roman" w:cs="Times New Roman"/>
        </w:rPr>
        <w:t xml:space="preserve">Использование пакета </w:t>
      </w:r>
      <w:proofErr w:type="spellStart"/>
      <w:r w:rsidRPr="00FF5405">
        <w:rPr>
          <w:rFonts w:ascii="Times New Roman" w:hAnsi="Times New Roman" w:cs="Times New Roman"/>
        </w:rPr>
        <w:t>Access</w:t>
      </w:r>
      <w:proofErr w:type="spellEnd"/>
      <w:r w:rsidRPr="00FF5405">
        <w:rPr>
          <w:rFonts w:ascii="Times New Roman" w:hAnsi="Times New Roman" w:cs="Times New Roman"/>
        </w:rPr>
        <w:t xml:space="preserve"> с БД.</w:t>
      </w:r>
    </w:p>
    <w:p w14:paraId="2823E677" w14:textId="77777777" w:rsidR="0070612B" w:rsidRPr="00FF5405" w:rsidRDefault="0070612B" w:rsidP="00FF5405">
      <w:pPr>
        <w:pStyle w:val="a4"/>
        <w:numPr>
          <w:ilvl w:val="1"/>
          <w:numId w:val="4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F5405">
        <w:rPr>
          <w:rFonts w:ascii="Times New Roman" w:hAnsi="Times New Roman" w:cs="Times New Roman"/>
        </w:rPr>
        <w:t xml:space="preserve">Средства </w:t>
      </w:r>
      <w:proofErr w:type="spellStart"/>
      <w:r w:rsidRPr="00FF5405">
        <w:rPr>
          <w:rFonts w:ascii="Times New Roman" w:hAnsi="Times New Roman" w:cs="Times New Roman"/>
        </w:rPr>
        <w:t>Access</w:t>
      </w:r>
      <w:proofErr w:type="spellEnd"/>
      <w:r w:rsidRPr="00FF5405">
        <w:rPr>
          <w:rFonts w:ascii="Times New Roman" w:hAnsi="Times New Roman" w:cs="Times New Roman"/>
        </w:rPr>
        <w:t xml:space="preserve"> для просмотра, создания и редактирования документов и структур </w:t>
      </w:r>
      <w:proofErr w:type="gramStart"/>
      <w:r w:rsidRPr="00FF5405">
        <w:rPr>
          <w:rFonts w:ascii="Times New Roman" w:hAnsi="Times New Roman" w:cs="Times New Roman"/>
        </w:rPr>
        <w:t>таблиц .</w:t>
      </w:r>
      <w:proofErr w:type="gramEnd"/>
      <w:r w:rsidRPr="00FF5405">
        <w:rPr>
          <w:rFonts w:ascii="Times New Roman" w:hAnsi="Times New Roman" w:cs="Times New Roman"/>
        </w:rPr>
        <w:t xml:space="preserve"> </w:t>
      </w:r>
    </w:p>
    <w:p w14:paraId="044D398D" w14:textId="77777777" w:rsidR="0070612B" w:rsidRPr="00FF5405" w:rsidRDefault="0070612B" w:rsidP="00FF5405">
      <w:pPr>
        <w:pStyle w:val="a4"/>
        <w:numPr>
          <w:ilvl w:val="1"/>
          <w:numId w:val="4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F5405">
        <w:rPr>
          <w:rFonts w:ascii="Times New Roman" w:hAnsi="Times New Roman" w:cs="Times New Roman"/>
        </w:rPr>
        <w:t xml:space="preserve">Работа с запросами в </w:t>
      </w:r>
      <w:proofErr w:type="spellStart"/>
      <w:r w:rsidRPr="00FF5405">
        <w:rPr>
          <w:rFonts w:ascii="Times New Roman" w:hAnsi="Times New Roman" w:cs="Times New Roman"/>
        </w:rPr>
        <w:t>Access</w:t>
      </w:r>
      <w:proofErr w:type="spellEnd"/>
    </w:p>
    <w:p w14:paraId="21A5934B" w14:textId="77777777" w:rsidR="0070612B" w:rsidRPr="00FF5405" w:rsidRDefault="0070612B" w:rsidP="00FF5405">
      <w:pPr>
        <w:pStyle w:val="a4"/>
        <w:numPr>
          <w:ilvl w:val="1"/>
          <w:numId w:val="4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F5405">
        <w:rPr>
          <w:rFonts w:ascii="Times New Roman" w:hAnsi="Times New Roman" w:cs="Times New Roman"/>
        </w:rPr>
        <w:t xml:space="preserve">SQL запрос в </w:t>
      </w:r>
      <w:proofErr w:type="spellStart"/>
      <w:r w:rsidRPr="00FF5405">
        <w:rPr>
          <w:rFonts w:ascii="Times New Roman" w:hAnsi="Times New Roman" w:cs="Times New Roman"/>
        </w:rPr>
        <w:t>Access</w:t>
      </w:r>
      <w:proofErr w:type="spellEnd"/>
    </w:p>
    <w:p w14:paraId="68105925" w14:textId="77777777" w:rsidR="0070612B" w:rsidRPr="00FF5405" w:rsidRDefault="0070612B" w:rsidP="00FF5405">
      <w:pPr>
        <w:pStyle w:val="a4"/>
        <w:numPr>
          <w:ilvl w:val="1"/>
          <w:numId w:val="4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F5405">
        <w:rPr>
          <w:rFonts w:ascii="Times New Roman" w:hAnsi="Times New Roman" w:cs="Times New Roman"/>
        </w:rPr>
        <w:t xml:space="preserve">Работа с </w:t>
      </w:r>
      <w:proofErr w:type="gramStart"/>
      <w:r w:rsidRPr="00FF5405">
        <w:rPr>
          <w:rFonts w:ascii="Times New Roman" w:hAnsi="Times New Roman" w:cs="Times New Roman"/>
        </w:rPr>
        <w:t xml:space="preserve">данными  </w:t>
      </w:r>
      <w:proofErr w:type="spellStart"/>
      <w:r w:rsidRPr="00FF5405">
        <w:rPr>
          <w:rFonts w:ascii="Times New Roman" w:hAnsi="Times New Roman" w:cs="Times New Roman"/>
        </w:rPr>
        <w:t>Access</w:t>
      </w:r>
      <w:proofErr w:type="spellEnd"/>
      <w:proofErr w:type="gramEnd"/>
    </w:p>
    <w:p w14:paraId="5638C36C" w14:textId="77777777" w:rsidR="0070612B" w:rsidRPr="00FF5405" w:rsidRDefault="0070612B" w:rsidP="00FF5405">
      <w:pPr>
        <w:pStyle w:val="a4"/>
        <w:numPr>
          <w:ilvl w:val="1"/>
          <w:numId w:val="4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F5405">
        <w:rPr>
          <w:rFonts w:ascii="Times New Roman" w:hAnsi="Times New Roman" w:cs="Times New Roman"/>
        </w:rPr>
        <w:t xml:space="preserve">Создание приложений в </w:t>
      </w:r>
      <w:proofErr w:type="spellStart"/>
      <w:r w:rsidRPr="00FF5405">
        <w:rPr>
          <w:rFonts w:ascii="Times New Roman" w:hAnsi="Times New Roman" w:cs="Times New Roman"/>
        </w:rPr>
        <w:t>Access</w:t>
      </w:r>
      <w:proofErr w:type="spellEnd"/>
    </w:p>
    <w:p w14:paraId="5AADDE0D" w14:textId="77777777" w:rsidR="0070612B" w:rsidRPr="00FF5405" w:rsidRDefault="0070612B" w:rsidP="00FF5405">
      <w:pPr>
        <w:pStyle w:val="a4"/>
        <w:numPr>
          <w:ilvl w:val="1"/>
          <w:numId w:val="4"/>
        </w:numPr>
        <w:tabs>
          <w:tab w:val="left" w:pos="426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F5405">
        <w:rPr>
          <w:rFonts w:ascii="Times New Roman" w:hAnsi="Times New Roman" w:cs="Times New Roman"/>
        </w:rPr>
        <w:t xml:space="preserve">Создание отчетов в   </w:t>
      </w:r>
      <w:proofErr w:type="spellStart"/>
      <w:r w:rsidRPr="00FF5405">
        <w:rPr>
          <w:rFonts w:ascii="Times New Roman" w:hAnsi="Times New Roman" w:cs="Times New Roman"/>
        </w:rPr>
        <w:t>Access</w:t>
      </w:r>
      <w:proofErr w:type="spellEnd"/>
    </w:p>
    <w:p w14:paraId="6951D643" w14:textId="77777777" w:rsidR="006C0DBE" w:rsidRPr="003A1197" w:rsidRDefault="006C0DBE" w:rsidP="006C0DBE">
      <w:pPr>
        <w:tabs>
          <w:tab w:val="left" w:pos="360"/>
        </w:tabs>
        <w:spacing w:line="360" w:lineRule="auto"/>
        <w:jc w:val="both"/>
        <w:rPr>
          <w:sz w:val="28"/>
          <w:szCs w:val="28"/>
        </w:rPr>
      </w:pPr>
    </w:p>
    <w:p w14:paraId="70C907A7" w14:textId="77777777" w:rsidR="00A035FB" w:rsidRPr="007C31AD" w:rsidRDefault="00A035FB" w:rsidP="007C31AD">
      <w:pPr>
        <w:pStyle w:val="a4"/>
        <w:widowControl w:val="0"/>
      </w:pPr>
    </w:p>
    <w:sectPr w:rsidR="00A035FB" w:rsidRPr="007C31A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B74A2F"/>
    <w:multiLevelType w:val="hybridMultilevel"/>
    <w:tmpl w:val="6F06CD96"/>
    <w:lvl w:ilvl="0" w:tplc="2144AE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8474AC"/>
    <w:multiLevelType w:val="hybridMultilevel"/>
    <w:tmpl w:val="8A00C26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364B28"/>
    <w:rsid w:val="00570DE0"/>
    <w:rsid w:val="006C0DBE"/>
    <w:rsid w:val="0070612B"/>
    <w:rsid w:val="007C31AD"/>
    <w:rsid w:val="00A035FB"/>
    <w:rsid w:val="00B00250"/>
    <w:rsid w:val="00B26598"/>
    <w:rsid w:val="00BA60C9"/>
    <w:rsid w:val="00FF5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link w:val="a4"/>
    <w:locked/>
    <w:rsid w:val="00B26598"/>
    <w:rPr>
      <w:sz w:val="24"/>
      <w:szCs w:val="24"/>
    </w:rPr>
  </w:style>
  <w:style w:type="paragraph" w:styleId="a4">
    <w:name w:val="List Paragraph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8</cp:revision>
  <dcterms:created xsi:type="dcterms:W3CDTF">2022-07-18T07:11:00Z</dcterms:created>
  <dcterms:modified xsi:type="dcterms:W3CDTF">2022-08-03T11:02:00Z</dcterms:modified>
</cp:coreProperties>
</file>